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12DD0" w14:textId="4FD60C4E" w:rsidR="00AB7A3A" w:rsidRPr="00AB7A3A" w:rsidRDefault="00AB7A3A" w:rsidP="00AB7A3A">
      <w:pPr>
        <w:spacing w:before="0" w:after="120" w:line="240" w:lineRule="auto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 xml:space="preserve">Nr sprawy: </w:t>
      </w:r>
      <w:r w:rsidR="00641FD9" w:rsidRPr="00641FD9">
        <w:rPr>
          <w:rFonts w:ascii="Tahoma" w:hAnsi="Tahoma" w:cs="Tahoma"/>
          <w:b/>
          <w:bCs/>
          <w:iCs/>
          <w:color w:val="000000"/>
          <w:lang w:eastAsia="pl-PL"/>
        </w:rPr>
        <w:t>RI.271.1.</w:t>
      </w:r>
      <w:r w:rsidR="00EF5B97">
        <w:rPr>
          <w:rFonts w:ascii="Tahoma" w:hAnsi="Tahoma" w:cs="Tahoma"/>
          <w:b/>
          <w:bCs/>
          <w:iCs/>
          <w:color w:val="000000"/>
          <w:lang w:eastAsia="pl-PL"/>
        </w:rPr>
        <w:t>21</w:t>
      </w:r>
      <w:r w:rsidR="00641FD9" w:rsidRPr="00641FD9">
        <w:rPr>
          <w:rFonts w:ascii="Tahoma" w:hAnsi="Tahoma" w:cs="Tahoma"/>
          <w:b/>
          <w:bCs/>
          <w:iCs/>
          <w:color w:val="000000"/>
          <w:lang w:eastAsia="pl-PL"/>
        </w:rPr>
        <w:t>.2026</w:t>
      </w:r>
    </w:p>
    <w:p w14:paraId="52474021" w14:textId="77777777" w:rsidR="00AB7A3A" w:rsidRPr="00AB7A3A" w:rsidRDefault="00AB7A3A" w:rsidP="00AB7A3A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>Załącznik nr 5a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B7A3A" w:rsidRPr="00AB7A3A" w14:paraId="361FF0B7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741B57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B499A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1C8F9B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AB7A3A" w:rsidRPr="00AB7A3A" w14:paraId="3CC87BE2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262682A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442B1E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5DAFCF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AB7A3A" w:rsidRPr="00AB7A3A" w14:paraId="41D6CBF3" w14:textId="77777777" w:rsidTr="00BE42B7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2455D3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6A154E0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E5F874F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bookmarkEnd w:id="0"/>
    </w:tbl>
    <w:p w14:paraId="685AF27B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04154449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3EE951B4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17F02E2D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AB7A3A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4282845" w14:textId="77777777" w:rsidR="00AB7A3A" w:rsidRPr="00AB7A3A" w:rsidRDefault="00AB7A3A" w:rsidP="00AB7A3A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AB7A3A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439DDA8C" w14:textId="77777777" w:rsidR="00AB7A3A" w:rsidRPr="00AB7A3A" w:rsidRDefault="00AB7A3A" w:rsidP="00AB7A3A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AB7A3A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19D613E3" w14:textId="71155080" w:rsidR="00AB7A3A" w:rsidRPr="00AB7A3A" w:rsidRDefault="007F4F5F" w:rsidP="00AB7A3A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7F4F5F">
        <w:rPr>
          <w:rFonts w:ascii="Tahoma" w:eastAsia="Calibri" w:hAnsi="Tahoma" w:cs="Tahoma"/>
          <w:b/>
          <w:bCs/>
        </w:rPr>
        <w:t>„</w:t>
      </w:r>
      <w:r w:rsidR="008E5962" w:rsidRPr="008E5962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EF5B97">
        <w:rPr>
          <w:rFonts w:ascii="Tahoma" w:eastAsia="Calibri" w:hAnsi="Tahoma" w:cs="Tahoma"/>
          <w:b/>
          <w:bCs/>
        </w:rPr>
        <w:t xml:space="preserve"> </w:t>
      </w:r>
      <w:r w:rsidR="00EF5B97" w:rsidRPr="00EF5B97">
        <w:rPr>
          <w:rFonts w:ascii="Tahoma" w:eastAsia="Calibri" w:hAnsi="Tahoma" w:cs="Tahoma"/>
          <w:b/>
          <w:bCs/>
        </w:rPr>
        <w:t>– postępowanie 2”</w:t>
      </w:r>
      <w:bookmarkStart w:id="1" w:name="_GoBack"/>
      <w:bookmarkEnd w:id="1"/>
      <w:r w:rsidR="00AB7A3A" w:rsidRPr="00AB7A3A">
        <w:rPr>
          <w:rFonts w:ascii="Tahoma" w:eastAsia="Calibri" w:hAnsi="Tahoma" w:cs="Tahoma"/>
          <w:b/>
          <w:bCs/>
        </w:rPr>
        <w:t xml:space="preserve">, </w:t>
      </w:r>
    </w:p>
    <w:p w14:paraId="44C5BBF0" w14:textId="2B4CE390" w:rsidR="00AB7A3A" w:rsidRPr="00AB7A3A" w:rsidRDefault="00AB7A3A" w:rsidP="005E4C07">
      <w:pPr>
        <w:spacing w:before="120" w:after="160" w:line="276" w:lineRule="auto"/>
        <w:jc w:val="both"/>
        <w:rPr>
          <w:rFonts w:ascii="Tahoma" w:eastAsia="Calibri" w:hAnsi="Tahoma" w:cs="Tahoma"/>
        </w:rPr>
      </w:pPr>
      <w:r w:rsidRPr="00AB7A3A">
        <w:rPr>
          <w:rFonts w:ascii="Tahoma" w:eastAsia="Calibri" w:hAnsi="Tahoma" w:cs="Tahoma"/>
          <w:bCs/>
        </w:rPr>
        <w:t xml:space="preserve">prowadzonego przez </w:t>
      </w:r>
      <w:r w:rsidR="00AE527D">
        <w:rPr>
          <w:rFonts w:ascii="Tahoma" w:eastAsia="Calibri" w:hAnsi="Tahoma" w:cs="Tahoma"/>
          <w:b/>
          <w:bCs/>
        </w:rPr>
        <w:t>Gminę Torzym</w:t>
      </w:r>
      <w:r w:rsidR="006F688E">
        <w:rPr>
          <w:rFonts w:ascii="Tahoma" w:eastAsia="Calibri" w:hAnsi="Tahoma" w:cs="Tahoma"/>
          <w:b/>
          <w:bCs/>
        </w:rPr>
        <w:t xml:space="preserve"> </w:t>
      </w:r>
      <w:r w:rsidRPr="00AB7A3A">
        <w:rPr>
          <w:rFonts w:ascii="Tahoma" w:eastAsia="Calibri" w:hAnsi="Tahoma" w:cs="Tahoma"/>
        </w:rPr>
        <w:t>oświadczam/my, że;</w:t>
      </w:r>
    </w:p>
    <w:p w14:paraId="70C7C32C" w14:textId="77777777" w:rsidR="00AB7A3A" w:rsidRPr="00AB7A3A" w:rsidRDefault="00AB7A3A" w:rsidP="00AB7A3A">
      <w:pPr>
        <w:shd w:val="clear" w:color="auto" w:fill="AEAAAA"/>
        <w:spacing w:before="0" w:after="160" w:line="276" w:lineRule="auto"/>
        <w:jc w:val="both"/>
        <w:rPr>
          <w:rFonts w:ascii="Tahoma" w:eastAsia="Calibri" w:hAnsi="Tahoma" w:cs="Tahoma"/>
        </w:rPr>
      </w:pPr>
      <w:r w:rsidRPr="00A345DE">
        <w:rPr>
          <w:rFonts w:ascii="Tahoma" w:eastAsia="Calibri" w:hAnsi="Tahoma" w:cs="Tahoma"/>
          <w:b/>
          <w:shd w:val="clear" w:color="auto" w:fill="D9D9D9" w:themeFill="background1" w:themeFillShade="D9"/>
        </w:rPr>
        <w:t>INFORMACJA W ZWIĄZKU Z POLEGANIEM NA ZASOBACH INNYCH PODMIOTÓW</w:t>
      </w:r>
      <w:r w:rsidRPr="00AB7A3A">
        <w:rPr>
          <w:rFonts w:ascii="Tahoma" w:eastAsia="Calibri" w:hAnsi="Tahoma" w:cs="Tahoma"/>
        </w:rPr>
        <w:t xml:space="preserve">: </w:t>
      </w:r>
    </w:p>
    <w:p w14:paraId="3A9758C9" w14:textId="77777777" w:rsidR="00AB7A3A" w:rsidRPr="00AB7A3A" w:rsidRDefault="00AB7A3A" w:rsidP="00AB7A3A">
      <w:pPr>
        <w:spacing w:before="0" w:after="1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AB7A3A">
        <w:rPr>
          <w:rFonts w:ascii="Tahoma" w:eastAsia="Calibri" w:hAnsi="Tahoma" w:cs="Tahoma"/>
          <w:b/>
          <w:bCs/>
          <w:sz w:val="20"/>
          <w:szCs w:val="20"/>
        </w:rPr>
        <w:t>UWAGA</w:t>
      </w:r>
      <w:r w:rsidRPr="00AB7A3A">
        <w:rPr>
          <w:rFonts w:ascii="Tahoma" w:eastAsia="Calibri" w:hAnsi="Tahoma" w:cs="Tahoma"/>
          <w:sz w:val="20"/>
          <w:szCs w:val="20"/>
        </w:rPr>
        <w:t>: poniższe zapisy wypełnia tylko wykonawca ubiegający się o zamówienie, który polega na zdolnościach lub sytuacji podmiotów udostepniających zasoby.</w:t>
      </w:r>
    </w:p>
    <w:p w14:paraId="5B35DCC7" w14:textId="77777777" w:rsidR="00AB7A3A" w:rsidRPr="00AB7A3A" w:rsidRDefault="00AB7A3A" w:rsidP="00AB7A3A">
      <w:pPr>
        <w:numPr>
          <w:ilvl w:val="0"/>
          <w:numId w:val="18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celu wykazania spełniania warunków udziału w postępowaniu określonych w rozdziale 8 pkt 1 ppkt 2) </w:t>
      </w:r>
      <w:r w:rsidRPr="00AB7A3A">
        <w:rPr>
          <w:rFonts w:ascii="Cambria" w:hAnsi="Cambria" w:cs="Calibri"/>
        </w:rPr>
        <w:t xml:space="preserve">  </w:t>
      </w:r>
      <w:r w:rsidRPr="00AB7A3A">
        <w:rPr>
          <w:rFonts w:ascii="Tahoma" w:hAnsi="Tahoma" w:cs="Tahoma"/>
        </w:rPr>
        <w:t>specyfikacji warunków zamówienia oświadczam/my, że polegam/my na zasobach następującego/ych podmiotu/ów:</w:t>
      </w:r>
    </w:p>
    <w:p w14:paraId="3C639C41" w14:textId="77777777" w:rsidR="00AB7A3A" w:rsidRPr="00AB7A3A" w:rsidRDefault="00AB7A3A" w:rsidP="00AB7A3A">
      <w:p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Pr="00AB7A3A">
        <w:rPr>
          <w:rFonts w:ascii="Tahoma" w:hAnsi="Tahoma" w:cs="Tahoma"/>
          <w:sz w:val="20"/>
          <w:szCs w:val="20"/>
        </w:rPr>
        <w:t xml:space="preserve">. </w:t>
      </w:r>
    </w:p>
    <w:p w14:paraId="546E3AE9" w14:textId="77777777" w:rsidR="00AB7A3A" w:rsidRPr="00AB7A3A" w:rsidRDefault="00AB7A3A" w:rsidP="00AB7A3A">
      <w:pPr>
        <w:spacing w:before="0" w:after="240" w:line="276" w:lineRule="auto"/>
        <w:ind w:left="284"/>
        <w:jc w:val="center"/>
        <w:rPr>
          <w:rFonts w:ascii="Tahoma" w:hAnsi="Tahoma" w:cs="Tahoma"/>
        </w:rPr>
      </w:pPr>
      <w:r w:rsidRPr="00AB7A3A">
        <w:rPr>
          <w:rFonts w:ascii="Tahoma" w:hAnsi="Tahoma" w:cs="Tahoma"/>
          <w:sz w:val="20"/>
          <w:szCs w:val="20"/>
        </w:rPr>
        <w:t>(</w:t>
      </w:r>
      <w:r w:rsidRPr="00AB7A3A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23D6D98F" w14:textId="77777777" w:rsidR="00AB7A3A" w:rsidRPr="00AB7A3A" w:rsidRDefault="00AB7A3A" w:rsidP="00AB7A3A">
      <w:pPr>
        <w:spacing w:before="0" w:line="276" w:lineRule="auto"/>
        <w:ind w:left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AB7A3A">
        <w:rPr>
          <w:rFonts w:ascii="Tahoma" w:hAnsi="Tahoma" w:cs="Tahoma"/>
          <w:i/>
          <w:sz w:val="20"/>
          <w:szCs w:val="20"/>
        </w:rPr>
        <w:t xml:space="preserve"> </w:t>
      </w:r>
      <w:r w:rsidRPr="00AB7A3A">
        <w:rPr>
          <w:rFonts w:ascii="Tahoma" w:hAnsi="Tahoma" w:cs="Tahoma"/>
          <w:i/>
          <w:sz w:val="20"/>
          <w:szCs w:val="20"/>
        </w:rPr>
        <w:br/>
        <w:t xml:space="preserve">                                                  </w:t>
      </w:r>
      <w:r w:rsidRPr="00AB7A3A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0464FF6C" w14:textId="77777777" w:rsidR="00AB7A3A" w:rsidRPr="00AB7A3A" w:rsidRDefault="00AB7A3A" w:rsidP="00AB7A3A">
      <w:pPr>
        <w:tabs>
          <w:tab w:val="num" w:pos="1420"/>
        </w:tabs>
        <w:spacing w:before="0" w:after="240" w:line="276" w:lineRule="auto"/>
        <w:jc w:val="center"/>
        <w:rPr>
          <w:rFonts w:ascii="Tahoma" w:eastAsia="Calibri" w:hAnsi="Tahoma" w:cs="Tahoma"/>
          <w:b/>
          <w:bCs/>
        </w:rPr>
      </w:pPr>
    </w:p>
    <w:p w14:paraId="6D099571" w14:textId="3BBA0F7B" w:rsidR="000A73E2" w:rsidRPr="00664571" w:rsidRDefault="00AB7A3A" w:rsidP="00664571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AB7A3A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66457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93D8D" w14:textId="77777777" w:rsidR="00FB4137" w:rsidRDefault="00FB4137">
      <w:r>
        <w:separator/>
      </w:r>
    </w:p>
  </w:endnote>
  <w:endnote w:type="continuationSeparator" w:id="0">
    <w:p w14:paraId="3C5138DD" w14:textId="77777777" w:rsidR="00FB4137" w:rsidRDefault="00FB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AB7A3A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40F49DD" w:rsidR="00760990" w:rsidRPr="00AB7A3A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A3A">
      <w:rPr>
        <w:rFonts w:cs="Calibri"/>
        <w:color w:val="646464"/>
        <w:sz w:val="10"/>
        <w:szCs w:val="10"/>
      </w:rPr>
      <w:t xml:space="preserve">CENTRUM PROJEKTÓW POLSKA CYFROWA </w:t>
    </w:r>
    <w:r w:rsidRPr="00AB7A3A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AB7A3A" w:rsidRPr="00AB7A3A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6D3527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57021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4C29F" w14:textId="77777777" w:rsidR="00FB4137" w:rsidRDefault="00FB4137">
      <w:r>
        <w:separator/>
      </w:r>
    </w:p>
  </w:footnote>
  <w:footnote w:type="continuationSeparator" w:id="0">
    <w:p w14:paraId="3E981BF1" w14:textId="77777777" w:rsidR="00FB4137" w:rsidRDefault="00FB4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AB7A3A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C38E1"/>
    <w:rsid w:val="000E21EF"/>
    <w:rsid w:val="0010162A"/>
    <w:rsid w:val="00130E9B"/>
    <w:rsid w:val="001561C5"/>
    <w:rsid w:val="00214307"/>
    <w:rsid w:val="002571F6"/>
    <w:rsid w:val="002647AA"/>
    <w:rsid w:val="00291802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3F3A9C"/>
    <w:rsid w:val="00412555"/>
    <w:rsid w:val="00482EA3"/>
    <w:rsid w:val="004844AD"/>
    <w:rsid w:val="004D0822"/>
    <w:rsid w:val="004E62F6"/>
    <w:rsid w:val="005115C2"/>
    <w:rsid w:val="00533CE0"/>
    <w:rsid w:val="005A056A"/>
    <w:rsid w:val="005B7917"/>
    <w:rsid w:val="005E22E2"/>
    <w:rsid w:val="005E4C07"/>
    <w:rsid w:val="006357E9"/>
    <w:rsid w:val="006361E4"/>
    <w:rsid w:val="00641FD9"/>
    <w:rsid w:val="00664571"/>
    <w:rsid w:val="006666E6"/>
    <w:rsid w:val="00670180"/>
    <w:rsid w:val="006760F1"/>
    <w:rsid w:val="00680888"/>
    <w:rsid w:val="006D19B4"/>
    <w:rsid w:val="006E040C"/>
    <w:rsid w:val="006F688E"/>
    <w:rsid w:val="007021C9"/>
    <w:rsid w:val="007077F2"/>
    <w:rsid w:val="00735813"/>
    <w:rsid w:val="00760990"/>
    <w:rsid w:val="00761B48"/>
    <w:rsid w:val="00780D75"/>
    <w:rsid w:val="007F4F5F"/>
    <w:rsid w:val="00863D3F"/>
    <w:rsid w:val="00883AB1"/>
    <w:rsid w:val="0088784C"/>
    <w:rsid w:val="008C4DE6"/>
    <w:rsid w:val="008D7C6A"/>
    <w:rsid w:val="008E5962"/>
    <w:rsid w:val="00900DA2"/>
    <w:rsid w:val="00924460"/>
    <w:rsid w:val="009A5797"/>
    <w:rsid w:val="009B56F9"/>
    <w:rsid w:val="009B7B29"/>
    <w:rsid w:val="00A228FA"/>
    <w:rsid w:val="00A25198"/>
    <w:rsid w:val="00A27692"/>
    <w:rsid w:val="00A34049"/>
    <w:rsid w:val="00A345DE"/>
    <w:rsid w:val="00A37F3F"/>
    <w:rsid w:val="00A40375"/>
    <w:rsid w:val="00A42564"/>
    <w:rsid w:val="00A834F4"/>
    <w:rsid w:val="00A8394D"/>
    <w:rsid w:val="00A955D5"/>
    <w:rsid w:val="00A97B93"/>
    <w:rsid w:val="00AB7A3A"/>
    <w:rsid w:val="00AD274B"/>
    <w:rsid w:val="00AE404F"/>
    <w:rsid w:val="00AE527D"/>
    <w:rsid w:val="00AF1954"/>
    <w:rsid w:val="00AF3CB9"/>
    <w:rsid w:val="00AF4EB4"/>
    <w:rsid w:val="00B066B2"/>
    <w:rsid w:val="00B371AE"/>
    <w:rsid w:val="00B37C91"/>
    <w:rsid w:val="00B46596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92A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377F1"/>
    <w:rsid w:val="00D46F3B"/>
    <w:rsid w:val="00DC0C56"/>
    <w:rsid w:val="00DD59C4"/>
    <w:rsid w:val="00E1663C"/>
    <w:rsid w:val="00E70DCC"/>
    <w:rsid w:val="00E81AAD"/>
    <w:rsid w:val="00EA5546"/>
    <w:rsid w:val="00EB7791"/>
    <w:rsid w:val="00EE312E"/>
    <w:rsid w:val="00EF5B97"/>
    <w:rsid w:val="00F5393B"/>
    <w:rsid w:val="00F6134F"/>
    <w:rsid w:val="00F753C2"/>
    <w:rsid w:val="00F8620F"/>
    <w:rsid w:val="00FB413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DAF6A5-156C-4801-B76A-4CE8B223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25</cp:revision>
  <cp:lastPrinted>2018-03-26T09:55:00Z</cp:lastPrinted>
  <dcterms:created xsi:type="dcterms:W3CDTF">2025-11-06T08:46:00Z</dcterms:created>
  <dcterms:modified xsi:type="dcterms:W3CDTF">2026-08-10T11:49:00Z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